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77777777" w:rsidR="00B07BC5" w:rsidRPr="00294359" w:rsidRDefault="00B07BC5">
      <w:pPr>
        <w:jc w:val="center"/>
        <w:rPr>
          <w:sz w:val="20"/>
          <w:szCs w:val="20"/>
        </w:rPr>
      </w:pPr>
    </w:p>
    <w:p w14:paraId="02D04B73" w14:textId="77777777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02D04BCD">
                <wp:simplePos x="0" y="0"/>
                <wp:positionH relativeFrom="column">
                  <wp:posOffset>4852035</wp:posOffset>
                </wp:positionH>
                <wp:positionV relativeFrom="paragraph">
                  <wp:posOffset>133350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280" cy="125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margin-left:382.05pt;margin-top:10.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F35399" w14:paraId="02D04B77" w14:textId="77777777" w:rsidTr="00F35399">
        <w:tc>
          <w:tcPr>
            <w:tcW w:w="2992" w:type="dxa"/>
            <w:shd w:val="clear" w:color="auto" w:fill="auto"/>
          </w:tcPr>
          <w:p w14:paraId="02D04B75" w14:textId="02C72C2A" w:rsidR="00F35399" w:rsidRDefault="00F35399" w:rsidP="00F35399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5072D20A" w:rsidR="00F35399" w:rsidRDefault="00F35399" w:rsidP="00F35399">
            <w:r>
              <w:t>Nr. T10-21/T9-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32932E5B" w14:textId="77777777" w:rsidR="00130EE8" w:rsidRDefault="00130EE8" w:rsidP="008C20A1">
      <w:pPr>
        <w:ind w:firstLine="720"/>
        <w:jc w:val="both"/>
      </w:pPr>
    </w:p>
    <w:p w14:paraId="02D04B7E" w14:textId="241F24CD" w:rsidR="00B07BC5" w:rsidRDefault="00C60D3D" w:rsidP="008C20A1">
      <w:pPr>
        <w:ind w:firstLine="720"/>
        <w:jc w:val="both"/>
      </w:pPr>
      <w:r>
        <w:t xml:space="preserve">Sprendimo projekto pavadinimas </w:t>
      </w:r>
      <w:r w:rsidR="008C20A1" w:rsidRPr="008C20A1">
        <w:rPr>
          <w:b/>
        </w:rPr>
        <w:t>DĖL SKUODO RAJONO SAVIVALDYBĖS TARYBOS KONTROLĖS KOMITETO VEIKLOS 20</w:t>
      </w:r>
      <w:r w:rsidR="00F35399">
        <w:rPr>
          <w:b/>
        </w:rPr>
        <w:t>20</w:t>
      </w:r>
      <w:r w:rsidR="008C20A1" w:rsidRPr="008C20A1">
        <w:rPr>
          <w:b/>
        </w:rPr>
        <w:t xml:space="preserve"> METŲ PROGRAMOS PATVIRTINIMO</w:t>
      </w:r>
      <w:r w:rsidR="008C20A1">
        <w:t xml:space="preserve"> </w:t>
      </w:r>
    </w:p>
    <w:p w14:paraId="02D04B7F" w14:textId="77777777" w:rsidR="00B07BC5" w:rsidRDefault="00B07BC5">
      <w:pPr>
        <w:jc w:val="both"/>
      </w:pPr>
    </w:p>
    <w:p w14:paraId="02D04B80" w14:textId="6865AACC" w:rsidR="00B07BC5" w:rsidRDefault="00C60D3D">
      <w:pPr>
        <w:jc w:val="both"/>
      </w:pPr>
      <w:r>
        <w:tab/>
        <w:t>Pranešėjas</w:t>
      </w:r>
      <w:r w:rsidR="00130EE8">
        <w:t xml:space="preserve"> Stasys Vainoras</w:t>
      </w:r>
      <w:r>
        <w:t xml:space="preserve"> </w:t>
      </w:r>
    </w:p>
    <w:p w14:paraId="02D04B81" w14:textId="77777777" w:rsidR="00B07BC5" w:rsidRDefault="00B07BC5">
      <w:pPr>
        <w:jc w:val="both"/>
      </w:pPr>
    </w:p>
    <w:p w14:paraId="02D04B82" w14:textId="23DE529A" w:rsidR="00B07BC5" w:rsidRDefault="00C60D3D" w:rsidP="00461869">
      <w:pPr>
        <w:ind w:firstLine="1247"/>
        <w:jc w:val="both"/>
      </w:pPr>
      <w:r>
        <w:t>1. Rengiamo projekto rengimo tikslas, esama padėtis šiuo klausimu, galimos neigiamos pasekmės priėmus sprendimą ir kokių priemonių reik</w:t>
      </w:r>
      <w:r w:rsidR="00A4774F">
        <w:t>ė</w:t>
      </w:r>
      <w:r>
        <w:t>tų imtis, kad jų būtų išvengta:</w:t>
      </w:r>
    </w:p>
    <w:p w14:paraId="34041E93" w14:textId="4D249B64" w:rsidR="00643C73" w:rsidRDefault="00643C73" w:rsidP="00643C73">
      <w:pPr>
        <w:ind w:firstLine="1247"/>
        <w:jc w:val="both"/>
      </w:pPr>
      <w:r>
        <w:t xml:space="preserve">Lietuvos Respublikos vietos savivaldos įstatymo 14 straipsnio 4 dalies 8 punkte įtvirtinta nuostata, kad  Kontrolės komitetas dirba pagal Tarybos patvirtintą veiklos programą, kuri turi būti patvirtinta per vieną mėnesį nuo kalendorinių metų pradžios, t. y. iki einamųjų metų vasario 1 d. Šis terminas taip pat įtvirtintas ir Skuodo rajono savivaldybės tarybos veiklos reglamente. Atsižvelgiant į šį reikalavimą parengtas sprendimo projektas, kuriuo siūloma patvirtinti Kontrolės komiteto veiklos 2020 metų programą. </w:t>
      </w:r>
    </w:p>
    <w:p w14:paraId="02D04B84" w14:textId="2313B35E" w:rsidR="00B07BC5" w:rsidRDefault="00C60D3D" w:rsidP="00461869">
      <w:pPr>
        <w:ind w:firstLine="1247"/>
        <w:jc w:val="both"/>
      </w:pPr>
      <w:r>
        <w:t>2. Sprendimo projektas suderintas, specialistų vertinimai ir išvados. Ekonominiai skaičiavimai:</w:t>
      </w:r>
    </w:p>
    <w:p w14:paraId="02D04B85" w14:textId="77777777" w:rsidR="00B07BC5" w:rsidRDefault="00B07BC5">
      <w:pPr>
        <w:jc w:val="both"/>
      </w:pP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85"/>
        <w:gridCol w:w="3589"/>
        <w:gridCol w:w="2365"/>
        <w:gridCol w:w="1982"/>
        <w:gridCol w:w="1249"/>
      </w:tblGrid>
      <w:tr w:rsidR="00B07BC5" w14:paraId="02D04B8B" w14:textId="77777777" w:rsidTr="0046186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461869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76F1DF84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C14C89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C14C89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Lijana Beinoraitė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0330FDCE" w:rsidR="00825E3E" w:rsidRPr="0042787C" w:rsidRDefault="00F35399" w:rsidP="00825E3E">
            <w:pPr>
              <w:jc w:val="center"/>
              <w:rPr>
                <w:sz w:val="22"/>
                <w:szCs w:val="22"/>
              </w:rPr>
            </w:pPr>
            <w:r w:rsidRPr="00965E02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99" w14:textId="77777777" w:rsidTr="00461869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0DE6FF22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C14C89">
              <w:rPr>
                <w:sz w:val="22"/>
                <w:szCs w:val="22"/>
              </w:rPr>
              <w:t>au</w:t>
            </w:r>
            <w:r w:rsidRPr="0042787C">
              <w:rPr>
                <w:sz w:val="22"/>
                <w:szCs w:val="22"/>
              </w:rPr>
              <w:t>s</w:t>
            </w:r>
            <w:r w:rsidR="00C14C89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yriausi</w:t>
            </w:r>
            <w:r w:rsidR="00C14C89">
              <w:rPr>
                <w:sz w:val="22"/>
                <w:szCs w:val="22"/>
              </w:rPr>
              <w:t xml:space="preserve">oji </w:t>
            </w:r>
            <w:r w:rsidR="00825E3E" w:rsidRPr="0042787C">
              <w:rPr>
                <w:sz w:val="22"/>
                <w:szCs w:val="22"/>
              </w:rPr>
              <w:t>specialist</w:t>
            </w:r>
            <w:r w:rsidR="00C14C89">
              <w:rPr>
                <w:sz w:val="22"/>
                <w:szCs w:val="22"/>
              </w:rPr>
              <w:t>ė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Reda Lenkytė-Maniukė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4D031A58" w:rsidR="00825E3E" w:rsidRPr="0042787C" w:rsidRDefault="00F35399" w:rsidP="00825E3E">
            <w:pPr>
              <w:jc w:val="center"/>
              <w:rPr>
                <w:sz w:val="22"/>
                <w:szCs w:val="22"/>
              </w:rPr>
            </w:pPr>
            <w:r w:rsidRPr="00965E02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D60EFA">
        <w:trPr>
          <w:trHeight w:val="1105"/>
        </w:trPr>
        <w:tc>
          <w:tcPr>
            <w:tcW w:w="41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2AAF2C13" w:rsidR="00825E3E" w:rsidRPr="00D60EFA" w:rsidRDefault="00825E3E" w:rsidP="00825E3E">
            <w:pPr>
              <w:rPr>
                <w:sz w:val="20"/>
                <w:szCs w:val="20"/>
              </w:rPr>
            </w:pPr>
          </w:p>
        </w:tc>
        <w:tc>
          <w:tcPr>
            <w:tcW w:w="55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A29578" w14:textId="7A8523EE" w:rsidR="00BE2E2A" w:rsidRPr="00BE2E2A" w:rsidRDefault="00BE2E2A" w:rsidP="00BE2E2A">
            <w:pPr>
              <w:jc w:val="both"/>
              <w:rPr>
                <w:sz w:val="20"/>
                <w:szCs w:val="20"/>
              </w:rPr>
            </w:pPr>
            <w:r w:rsidRPr="00BE2E2A">
              <w:rPr>
                <w:sz w:val="20"/>
                <w:szCs w:val="20"/>
              </w:rPr>
              <w:t>Priimtą sprendimą išsiųsti:</w:t>
            </w:r>
          </w:p>
          <w:p w14:paraId="344D01AC" w14:textId="2235CCB0" w:rsidR="00BE2E2A" w:rsidRDefault="00BE2E2A" w:rsidP="00BE2E2A">
            <w:pPr>
              <w:jc w:val="both"/>
              <w:rPr>
                <w:sz w:val="20"/>
                <w:szCs w:val="20"/>
              </w:rPr>
            </w:pPr>
            <w:r w:rsidRPr="00BE2E2A">
              <w:rPr>
                <w:sz w:val="20"/>
                <w:szCs w:val="20"/>
              </w:rPr>
              <w:t>1. Vyriausybės atstovo tarnybai Klaipėdos apskrityje el. paštu.</w:t>
            </w:r>
          </w:p>
          <w:p w14:paraId="04FA3C88" w14:textId="6A0D5BEF" w:rsidR="00C14C89" w:rsidRDefault="00C14C89" w:rsidP="00BE2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Kontrolės ir audito tarnybai</w:t>
            </w:r>
            <w:r w:rsidR="00F35399">
              <w:rPr>
                <w:sz w:val="20"/>
                <w:szCs w:val="20"/>
              </w:rPr>
              <w:t xml:space="preserve"> – 1 vnt. </w:t>
            </w:r>
          </w:p>
          <w:p w14:paraId="1D8CDFCE" w14:textId="598A04EE" w:rsidR="00F35399" w:rsidRPr="00BE2E2A" w:rsidRDefault="00F35399" w:rsidP="00BE2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Kontrolės komiteto nariams el. paštu</w:t>
            </w:r>
            <w:r w:rsidR="00ED1EF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02D04BBD" w14:textId="06364FDD" w:rsidR="00825E3E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</w:tbl>
    <w:p w14:paraId="02D04BBF" w14:textId="77777777" w:rsidR="00825E3E" w:rsidRDefault="00825E3E"/>
    <w:p w14:paraId="4CAED3ED" w14:textId="77777777" w:rsidR="00F35399" w:rsidRDefault="00F35399" w:rsidP="00F35399">
      <w:r>
        <w:t>Projekto autorė</w:t>
      </w:r>
    </w:p>
    <w:p w14:paraId="6A0514BF" w14:textId="77777777" w:rsidR="00F35399" w:rsidRDefault="00F35399" w:rsidP="00F35399">
      <w:pPr>
        <w:rPr>
          <w:lang w:eastAsia="de-DE"/>
        </w:rPr>
      </w:pPr>
      <w:r w:rsidRPr="00C4185E">
        <w:rPr>
          <w:lang w:eastAsia="de-DE"/>
        </w:rPr>
        <w:t>Teisės, personalo ir dokumentų valdymo skyri</w:t>
      </w:r>
      <w:r>
        <w:rPr>
          <w:lang w:eastAsia="de-DE"/>
        </w:rPr>
        <w:t>a</w:t>
      </w:r>
      <w:r w:rsidRPr="00C4185E">
        <w:rPr>
          <w:lang w:eastAsia="de-DE"/>
        </w:rPr>
        <w:t>us</w:t>
      </w:r>
    </w:p>
    <w:p w14:paraId="5FF9C192" w14:textId="77777777" w:rsidR="00F35399" w:rsidRDefault="00F35399" w:rsidP="00F35399">
      <w:r>
        <w:rPr>
          <w:lang w:eastAsia="de-DE"/>
        </w:rPr>
        <w:t xml:space="preserve">vedėjo pavaduotoja                                                                                                  Sima Jablonskienė </w:t>
      </w:r>
    </w:p>
    <w:p w14:paraId="55F9C62D" w14:textId="77777777" w:rsidR="00F35399" w:rsidRDefault="00F35399" w:rsidP="00F35399">
      <w:pPr>
        <w:jc w:val="both"/>
      </w:pPr>
    </w:p>
    <w:p w14:paraId="6A347D91" w14:textId="77777777" w:rsidR="00F35399" w:rsidRDefault="00F35399" w:rsidP="00F35399">
      <w:pPr>
        <w:jc w:val="both"/>
      </w:pPr>
    </w:p>
    <w:p w14:paraId="7AC21FFB" w14:textId="77777777" w:rsidR="00F35399" w:rsidRDefault="00F35399" w:rsidP="00F35399">
      <w:pPr>
        <w:jc w:val="both"/>
      </w:pPr>
      <w:r>
        <w:t>SUDERINTA</w:t>
      </w:r>
      <w:r>
        <w:br/>
        <w:t>Administracijos direktorius</w:t>
      </w:r>
    </w:p>
    <w:p w14:paraId="0451C724" w14:textId="77777777" w:rsidR="00F35399" w:rsidRDefault="00F35399" w:rsidP="00F35399">
      <w:pPr>
        <w:jc w:val="both"/>
      </w:pPr>
      <w:r>
        <w:t xml:space="preserve">Žydrūnas Ramanavičius </w:t>
      </w:r>
    </w:p>
    <w:p w14:paraId="5051535E" w14:textId="77777777" w:rsidR="00F35399" w:rsidRDefault="00F35399" w:rsidP="00F35399">
      <w:pPr>
        <w:jc w:val="both"/>
      </w:pPr>
      <w:r>
        <w:t>2020-01-20</w:t>
      </w:r>
    </w:p>
    <w:p w14:paraId="02D04BCB" w14:textId="38AC7FC7" w:rsidR="00B07BC5" w:rsidRDefault="00B07BC5" w:rsidP="00F35399"/>
    <w:sectPr w:rsidR="00B07BC5" w:rsidSect="00D60EFA">
      <w:headerReference w:type="default" r:id="rId7"/>
      <w:headerReference w:type="first" r:id="rId8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E934F" w14:textId="77777777" w:rsidR="001F390A" w:rsidRDefault="001F390A">
      <w:r>
        <w:separator/>
      </w:r>
    </w:p>
  </w:endnote>
  <w:endnote w:type="continuationSeparator" w:id="0">
    <w:p w14:paraId="0F6CDFD0" w14:textId="77777777" w:rsidR="001F390A" w:rsidRDefault="001F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069" w14:textId="77777777" w:rsidR="001F390A" w:rsidRDefault="001F390A">
      <w:r>
        <w:separator/>
      </w:r>
    </w:p>
  </w:footnote>
  <w:footnote w:type="continuationSeparator" w:id="0">
    <w:p w14:paraId="40317357" w14:textId="77777777" w:rsidR="001F390A" w:rsidRDefault="001F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130EE8"/>
    <w:rsid w:val="001942AC"/>
    <w:rsid w:val="001F390A"/>
    <w:rsid w:val="00294359"/>
    <w:rsid w:val="003B4A17"/>
    <w:rsid w:val="0042787C"/>
    <w:rsid w:val="00461869"/>
    <w:rsid w:val="005646E8"/>
    <w:rsid w:val="005C295E"/>
    <w:rsid w:val="00643C73"/>
    <w:rsid w:val="00654C14"/>
    <w:rsid w:val="00825E3E"/>
    <w:rsid w:val="008C20A1"/>
    <w:rsid w:val="00A132EA"/>
    <w:rsid w:val="00A4774F"/>
    <w:rsid w:val="00B07BC5"/>
    <w:rsid w:val="00B70ABC"/>
    <w:rsid w:val="00BE2E2A"/>
    <w:rsid w:val="00C14C89"/>
    <w:rsid w:val="00C60D3D"/>
    <w:rsid w:val="00C84B4A"/>
    <w:rsid w:val="00CD354E"/>
    <w:rsid w:val="00D036EB"/>
    <w:rsid w:val="00D54054"/>
    <w:rsid w:val="00D60EFA"/>
    <w:rsid w:val="00E3360E"/>
    <w:rsid w:val="00EA7894"/>
    <w:rsid w:val="00ED1EF9"/>
    <w:rsid w:val="00ED7988"/>
    <w:rsid w:val="00F35399"/>
    <w:rsid w:val="00F5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132E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132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9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9EDE3-0AE9-4E97-854C-1B86FAB9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650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2020-01-20T14:40:00Z</dcterms:created>
  <dcterms:modified xsi:type="dcterms:W3CDTF">2020-01-20T14:40:00Z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